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DA" w:rsidRPr="003E1787" w:rsidRDefault="004D50AE" w:rsidP="0087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4"/>
        </w:rPr>
      </w:pPr>
      <w:r w:rsidRPr="003E1787">
        <w:rPr>
          <w:b/>
          <w:sz w:val="44"/>
        </w:rPr>
        <w:t xml:space="preserve">AAP </w:t>
      </w:r>
      <w:r w:rsidR="00FB673A">
        <w:rPr>
          <w:b/>
          <w:sz w:val="44"/>
        </w:rPr>
        <w:t>Colloque scientifique international</w:t>
      </w:r>
    </w:p>
    <w:p w:rsidR="00153425" w:rsidRDefault="00153425" w:rsidP="004D50AE">
      <w:pPr>
        <w:jc w:val="center"/>
        <w:rPr>
          <w:b/>
          <w:sz w:val="28"/>
        </w:rPr>
      </w:pPr>
      <w:r>
        <w:rPr>
          <w:b/>
          <w:sz w:val="28"/>
        </w:rPr>
        <w:t>Formulaire « Présentation technique et financière » (PTF)</w:t>
      </w:r>
    </w:p>
    <w:p w:rsidR="0041040E" w:rsidRDefault="0041040E" w:rsidP="004D50AE">
      <w:pPr>
        <w:jc w:val="center"/>
        <w:rPr>
          <w:b/>
          <w:sz w:val="28"/>
        </w:rPr>
      </w:pPr>
    </w:p>
    <w:p w:rsidR="0041040E" w:rsidRDefault="0041040E" w:rsidP="005162C9">
      <w:pPr>
        <w:jc w:val="center"/>
        <w:rPr>
          <w:b/>
          <w:i/>
        </w:rPr>
      </w:pPr>
      <w:r w:rsidRPr="0041040E">
        <w:rPr>
          <w:b/>
          <w:i/>
        </w:rPr>
        <w:t>ATTENTION : le nombre de caractères maxi indiqué est à comprendre « espaces compris »</w:t>
      </w:r>
    </w:p>
    <w:p w:rsidR="00412BCC" w:rsidRDefault="00412BCC" w:rsidP="0041040E">
      <w:pPr>
        <w:rPr>
          <w:b/>
          <w:i/>
        </w:rPr>
      </w:pPr>
    </w:p>
    <w:p w:rsidR="0041040E" w:rsidRPr="0041040E" w:rsidRDefault="0041040E" w:rsidP="0041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1040E">
        <w:rPr>
          <w:b/>
        </w:rPr>
        <w:t>IDENTITE DU COLLOQUE :</w:t>
      </w:r>
    </w:p>
    <w:p w:rsidR="0041040E" w:rsidRDefault="0041040E" w:rsidP="0041040E">
      <w:pPr>
        <w:pStyle w:val="Paragraphedeliste"/>
        <w:numPr>
          <w:ilvl w:val="0"/>
          <w:numId w:val="2"/>
        </w:numPr>
        <w:jc w:val="both"/>
      </w:pPr>
      <w:r w:rsidRPr="00E33660">
        <w:rPr>
          <w:b/>
        </w:rPr>
        <w:t>Titre du colloque</w:t>
      </w:r>
      <w:r>
        <w:t xml:space="preserve"> : </w:t>
      </w:r>
      <w:r w:rsidRPr="000E5055">
        <w:rPr>
          <w:i/>
        </w:rPr>
        <w:t>170 caractères maxi</w:t>
      </w:r>
    </w:p>
    <w:p w:rsidR="0041040E" w:rsidRPr="000E5055" w:rsidRDefault="0041040E" w:rsidP="0041040E">
      <w:pPr>
        <w:pStyle w:val="Paragraphedeliste"/>
        <w:numPr>
          <w:ilvl w:val="0"/>
          <w:numId w:val="2"/>
        </w:numPr>
        <w:jc w:val="both"/>
        <w:rPr>
          <w:i/>
        </w:rPr>
      </w:pPr>
      <w:r w:rsidRPr="00E33660">
        <w:rPr>
          <w:b/>
        </w:rPr>
        <w:t>Acronyme du colloque</w:t>
      </w:r>
      <w:r>
        <w:t xml:space="preserve"> : </w:t>
      </w:r>
      <w:r w:rsidRPr="000E5055">
        <w:rPr>
          <w:i/>
        </w:rPr>
        <w:t>20 caractères maxi</w:t>
      </w:r>
    </w:p>
    <w:p w:rsidR="0041040E" w:rsidRDefault="0041040E" w:rsidP="0041040E">
      <w:pPr>
        <w:pStyle w:val="Paragraphedeliste"/>
        <w:numPr>
          <w:ilvl w:val="0"/>
          <w:numId w:val="2"/>
        </w:numPr>
        <w:jc w:val="both"/>
      </w:pPr>
      <w:r w:rsidRPr="00E33660">
        <w:rPr>
          <w:b/>
        </w:rPr>
        <w:t>Domaine stratégique du colloque</w:t>
      </w:r>
      <w:r>
        <w:t> </w:t>
      </w:r>
      <w:r w:rsidRPr="000E5055">
        <w:rPr>
          <w:i/>
        </w:rPr>
        <w:t>(liste/menu déroulant/1 seul choix possible)</w:t>
      </w:r>
      <w:r>
        <w:t> :</w:t>
      </w:r>
    </w:p>
    <w:p w:rsidR="0041040E" w:rsidRPr="0041040E" w:rsidRDefault="0041040E" w:rsidP="0041040E">
      <w:pPr>
        <w:pStyle w:val="Paragraphedeliste"/>
        <w:numPr>
          <w:ilvl w:val="1"/>
          <w:numId w:val="2"/>
        </w:numPr>
      </w:pPr>
      <w:r w:rsidRPr="0041040E">
        <w:t>Agroalimentaire – Agronomie – Biologie - Chimie et procédés - Développement Durable – Ecologie – Economie – Energie – Mathématiques – Matériaux – Microtechniques – Nanosciences – Physique – Santé - Sciences Humaines et Sociales - Sciences et technologies de l'information et de la communication – Transports</w:t>
      </w:r>
    </w:p>
    <w:p w:rsidR="0041040E" w:rsidRDefault="0041040E" w:rsidP="0041040E">
      <w:pPr>
        <w:pStyle w:val="Paragraphedeliste"/>
        <w:numPr>
          <w:ilvl w:val="1"/>
          <w:numId w:val="2"/>
        </w:numPr>
        <w:jc w:val="both"/>
      </w:pPr>
      <w:r>
        <w:t>Si autre choix : libre</w:t>
      </w:r>
    </w:p>
    <w:p w:rsidR="0041040E" w:rsidRDefault="00E33660" w:rsidP="0041040E">
      <w:pPr>
        <w:pStyle w:val="Paragraphedeliste"/>
        <w:numPr>
          <w:ilvl w:val="0"/>
          <w:numId w:val="2"/>
        </w:numPr>
        <w:jc w:val="both"/>
      </w:pPr>
      <w:r w:rsidRPr="00E33660">
        <w:rPr>
          <w:b/>
        </w:rPr>
        <w:t>Mots clés</w:t>
      </w:r>
      <w:r>
        <w:t xml:space="preserve"> : </w:t>
      </w:r>
      <w:r w:rsidR="000E5055" w:rsidRPr="000E5055">
        <w:rPr>
          <w:i/>
        </w:rPr>
        <w:t>libre -</w:t>
      </w:r>
      <w:r w:rsidR="000E5055">
        <w:t xml:space="preserve"> </w:t>
      </w:r>
      <w:r w:rsidRPr="000E5055">
        <w:rPr>
          <w:i/>
        </w:rPr>
        <w:t>55 caractères maxi</w:t>
      </w:r>
    </w:p>
    <w:p w:rsidR="00E33660" w:rsidRDefault="00E33660" w:rsidP="0041040E">
      <w:pPr>
        <w:pStyle w:val="Paragraphedeliste"/>
        <w:numPr>
          <w:ilvl w:val="0"/>
          <w:numId w:val="2"/>
        </w:numPr>
        <w:jc w:val="both"/>
      </w:pPr>
      <w:r w:rsidRPr="00E33660">
        <w:rPr>
          <w:b/>
        </w:rPr>
        <w:t>Lieu du colloque</w:t>
      </w:r>
      <w:r>
        <w:t xml:space="preserve"> : </w:t>
      </w:r>
      <w:r w:rsidRPr="00C621FB">
        <w:rPr>
          <w:i/>
        </w:rPr>
        <w:t>30 caractères maxi</w:t>
      </w:r>
      <w:r>
        <w:t xml:space="preserve"> / </w:t>
      </w:r>
      <w:r w:rsidRPr="00C621FB">
        <w:rPr>
          <w:b/>
        </w:rPr>
        <w:t xml:space="preserve">Département </w:t>
      </w:r>
      <w:r w:rsidRPr="00C621FB">
        <w:rPr>
          <w:i/>
        </w:rPr>
        <w:t>(liste/menu déroulant BFC uniquement)</w:t>
      </w:r>
    </w:p>
    <w:p w:rsidR="00E33660" w:rsidRDefault="00E33660" w:rsidP="0041040E">
      <w:pPr>
        <w:pStyle w:val="Paragraphedeliste"/>
        <w:numPr>
          <w:ilvl w:val="0"/>
          <w:numId w:val="2"/>
        </w:numPr>
        <w:jc w:val="both"/>
      </w:pPr>
      <w:r>
        <w:rPr>
          <w:b/>
        </w:rPr>
        <w:t>Dates prévisionnelles </w:t>
      </w:r>
      <w:r w:rsidRPr="00E33660">
        <w:t>:</w:t>
      </w:r>
      <w:r>
        <w:t xml:space="preserve"> début – fin</w:t>
      </w:r>
    </w:p>
    <w:p w:rsidR="00E33660" w:rsidRDefault="00E33660" w:rsidP="0041040E">
      <w:pPr>
        <w:pStyle w:val="Paragraphedeliste"/>
        <w:numPr>
          <w:ilvl w:val="0"/>
          <w:numId w:val="2"/>
        </w:numPr>
        <w:jc w:val="both"/>
      </w:pPr>
      <w:r>
        <w:rPr>
          <w:b/>
        </w:rPr>
        <w:t>Nombre de jours</w:t>
      </w:r>
      <w:r w:rsidR="002F7D21">
        <w:rPr>
          <w:b/>
        </w:rPr>
        <w:t> :</w:t>
      </w:r>
    </w:p>
    <w:p w:rsidR="00E33660" w:rsidRDefault="00E33660" w:rsidP="00E33660">
      <w:pPr>
        <w:jc w:val="both"/>
      </w:pPr>
    </w:p>
    <w:p w:rsidR="00E33660" w:rsidRPr="00E33660" w:rsidRDefault="00E33660" w:rsidP="00E3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33660">
        <w:rPr>
          <w:b/>
        </w:rPr>
        <w:t>ORGANISATEUR DU COLLOQUE et ETABLISSEMENT :</w:t>
      </w:r>
    </w:p>
    <w:p w:rsidR="00E33660" w:rsidRPr="005162C9" w:rsidRDefault="00412BCC" w:rsidP="00412BC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5162C9">
        <w:rPr>
          <w:b/>
        </w:rPr>
        <w:t>Qualité</w:t>
      </w:r>
      <w:r w:rsidR="005162C9" w:rsidRPr="005162C9">
        <w:rPr>
          <w:b/>
        </w:rPr>
        <w:t xml:space="preserve"> : </w:t>
      </w:r>
    </w:p>
    <w:p w:rsidR="00412BCC" w:rsidRPr="005162C9" w:rsidRDefault="00412BCC" w:rsidP="00412BC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5162C9">
        <w:rPr>
          <w:b/>
        </w:rPr>
        <w:t>Nom</w:t>
      </w:r>
      <w:r w:rsidR="005162C9" w:rsidRPr="005162C9">
        <w:rPr>
          <w:b/>
        </w:rPr>
        <w:t xml:space="preserve"> : </w:t>
      </w:r>
    </w:p>
    <w:p w:rsidR="00412BCC" w:rsidRPr="005162C9" w:rsidRDefault="00412BCC" w:rsidP="00412BC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5162C9">
        <w:rPr>
          <w:b/>
        </w:rPr>
        <w:t>Prénom</w:t>
      </w:r>
      <w:r w:rsidR="005162C9" w:rsidRPr="005162C9">
        <w:rPr>
          <w:b/>
        </w:rPr>
        <w:t xml:space="preserve"> : 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5162C9">
        <w:rPr>
          <w:b/>
        </w:rPr>
        <w:t>Unité de Recherche</w:t>
      </w:r>
      <w:r>
        <w:t> : MSH Dijon</w:t>
      </w:r>
    </w:p>
    <w:p w:rsidR="00412BCC" w:rsidRPr="005162C9" w:rsidRDefault="00412BCC" w:rsidP="00412BC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5162C9">
        <w:rPr>
          <w:b/>
        </w:rPr>
        <w:t>Téléphone – mail</w:t>
      </w:r>
      <w:r w:rsidR="005162C9" w:rsidRPr="005162C9">
        <w:rPr>
          <w:b/>
        </w:rPr>
        <w:t xml:space="preserve"> : 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5162C9">
        <w:rPr>
          <w:b/>
        </w:rPr>
        <w:t>Etablissement demandeur :</w:t>
      </w:r>
      <w:r>
        <w:t xml:space="preserve"> UB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5162C9">
        <w:rPr>
          <w:b/>
        </w:rPr>
        <w:t>Gestionnaire administratif :</w:t>
      </w:r>
      <w:r>
        <w:t xml:space="preserve"> Nélia ROULOT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5162C9">
        <w:rPr>
          <w:b/>
        </w:rPr>
        <w:t>Téléphone :</w:t>
      </w:r>
      <w:r>
        <w:t xml:space="preserve"> 0380395253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5162C9">
        <w:rPr>
          <w:b/>
        </w:rPr>
        <w:t>Mail </w:t>
      </w:r>
      <w:r>
        <w:t xml:space="preserve">: </w:t>
      </w:r>
      <w:hyperlink r:id="rId5" w:history="1">
        <w:r w:rsidRPr="008462E8">
          <w:rPr>
            <w:rStyle w:val="Lienhypertexte"/>
          </w:rPr>
          <w:t>gestion.mshdijon@u-bourgogne.fr</w:t>
        </w:r>
      </w:hyperlink>
    </w:p>
    <w:p w:rsidR="00412BCC" w:rsidRDefault="00412BCC" w:rsidP="00412BCC">
      <w:pPr>
        <w:jc w:val="both"/>
      </w:pPr>
    </w:p>
    <w:p w:rsidR="00412BCC" w:rsidRPr="00412BCC" w:rsidRDefault="00412BCC" w:rsidP="0041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12BCC">
        <w:rPr>
          <w:b/>
        </w:rPr>
        <w:t>NATURE DES DEMANDES à la REGION :</w:t>
      </w:r>
    </w:p>
    <w:p w:rsidR="00412BCC" w:rsidRPr="005162C9" w:rsidRDefault="00412BCC" w:rsidP="00412BC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5162C9">
        <w:rPr>
          <w:b/>
        </w:rPr>
        <w:t>Montant de la demande à la Région :</w:t>
      </w:r>
    </w:p>
    <w:p w:rsidR="00412BCC" w:rsidRPr="005162C9" w:rsidRDefault="00412BCC" w:rsidP="00412BC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5162C9">
        <w:rPr>
          <w:b/>
        </w:rPr>
        <w:t xml:space="preserve">Coût global du colloque : 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5162C9">
        <w:rPr>
          <w:b/>
        </w:rPr>
        <w:t>Le projet dispose-t-il d’autres sources de financement :</w:t>
      </w:r>
      <w:r>
        <w:t xml:space="preserve"> OUI/NON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5162C9">
        <w:rPr>
          <w:b/>
        </w:rPr>
        <w:t>Si oui, lesquelles</w:t>
      </w:r>
      <w:r>
        <w:t xml:space="preserve"> : </w:t>
      </w:r>
    </w:p>
    <w:p w:rsidR="005162C9" w:rsidRDefault="005162C9" w:rsidP="005162C9">
      <w:pPr>
        <w:jc w:val="both"/>
      </w:pPr>
    </w:p>
    <w:p w:rsidR="005162C9" w:rsidRPr="005162C9" w:rsidRDefault="005162C9" w:rsidP="005162C9">
      <w:pPr>
        <w:jc w:val="both"/>
        <w:rPr>
          <w:b/>
          <w:i/>
        </w:rPr>
      </w:pPr>
      <w:r w:rsidRPr="005162C9">
        <w:rPr>
          <w:b/>
          <w:i/>
          <w:highlight w:val="yellow"/>
        </w:rPr>
        <w:t xml:space="preserve">NB : Le colloque peut bénéficier </w:t>
      </w:r>
      <w:r w:rsidRPr="005162C9">
        <w:rPr>
          <w:b/>
          <w:i/>
          <w:highlight w:val="yellow"/>
          <w:u w:val="single"/>
        </w:rPr>
        <w:t xml:space="preserve">d’un taux de financement de 20% </w:t>
      </w:r>
      <w:r w:rsidR="00575BEB">
        <w:rPr>
          <w:b/>
          <w:i/>
          <w:highlight w:val="yellow"/>
          <w:u w:val="single"/>
        </w:rPr>
        <w:t xml:space="preserve">maxi </w:t>
      </w:r>
      <w:r w:rsidRPr="005162C9">
        <w:rPr>
          <w:b/>
          <w:i/>
          <w:highlight w:val="yellow"/>
          <w:u w:val="single"/>
        </w:rPr>
        <w:t>du budget</w:t>
      </w:r>
      <w:r w:rsidRPr="005162C9">
        <w:rPr>
          <w:b/>
          <w:i/>
          <w:highlight w:val="yellow"/>
        </w:rPr>
        <w:t xml:space="preserve"> prévisionnel avec un </w:t>
      </w:r>
      <w:r w:rsidRPr="005162C9">
        <w:rPr>
          <w:b/>
          <w:i/>
          <w:highlight w:val="yellow"/>
          <w:u w:val="single"/>
        </w:rPr>
        <w:t>plafond d’intervention de 5 000 € TTC</w:t>
      </w:r>
      <w:r w:rsidR="00575BEB" w:rsidRPr="00575BEB">
        <w:rPr>
          <w:b/>
          <w:i/>
          <w:highlight w:val="yellow"/>
          <w:u w:val="single"/>
        </w:rPr>
        <w:t xml:space="preserve"> maxi </w:t>
      </w:r>
      <w:r w:rsidR="00575BEB">
        <w:rPr>
          <w:b/>
          <w:i/>
          <w:highlight w:val="yellow"/>
        </w:rPr>
        <w:t>(pas de mini).</w:t>
      </w:r>
    </w:p>
    <w:p w:rsidR="00412BCC" w:rsidRDefault="00412BCC" w:rsidP="00412BCC">
      <w:pPr>
        <w:jc w:val="both"/>
      </w:pPr>
    </w:p>
    <w:p w:rsidR="00412BCC" w:rsidRPr="00412BCC" w:rsidRDefault="00412BCC" w:rsidP="0041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12BCC">
        <w:rPr>
          <w:b/>
        </w:rPr>
        <w:t>DESCRIPTIF DU COLLOQUE :</w:t>
      </w:r>
    </w:p>
    <w:p w:rsidR="00412BCC" w:rsidRPr="00C621FB" w:rsidRDefault="00412BCC" w:rsidP="00412BCC">
      <w:pPr>
        <w:pStyle w:val="Paragraphedeliste"/>
        <w:numPr>
          <w:ilvl w:val="0"/>
          <w:numId w:val="2"/>
        </w:numPr>
        <w:jc w:val="both"/>
        <w:rPr>
          <w:i/>
        </w:rPr>
      </w:pPr>
      <w:r w:rsidRPr="000E5055">
        <w:rPr>
          <w:b/>
        </w:rPr>
        <w:lastRenderedPageBreak/>
        <w:t>Descriptif non confidentiel vulgarisé :</w:t>
      </w:r>
      <w:r>
        <w:t xml:space="preserve"> </w:t>
      </w:r>
      <w:r w:rsidRPr="00C621FB">
        <w:rPr>
          <w:i/>
        </w:rPr>
        <w:t>2400 caractères maxi</w:t>
      </w:r>
    </w:p>
    <w:p w:rsidR="00412BCC" w:rsidRPr="00660719" w:rsidRDefault="00660719" w:rsidP="00660719">
      <w:pPr>
        <w:jc w:val="center"/>
        <w:rPr>
          <w:b/>
          <w:i/>
        </w:rPr>
      </w:pPr>
      <w:r w:rsidRPr="00660719">
        <w:rPr>
          <w:b/>
          <w:i/>
          <w:highlight w:val="yellow"/>
        </w:rPr>
        <w:t>Un descriptif plus détaillé peut être déposé dans l'onglet Pièces à fournir.</w:t>
      </w:r>
    </w:p>
    <w:p w:rsidR="00412BCC" w:rsidRPr="00412BCC" w:rsidRDefault="00412BCC" w:rsidP="0041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12BCC">
        <w:rPr>
          <w:b/>
        </w:rPr>
        <w:t>ORGANISATION DU COLLOQUE :</w:t>
      </w:r>
    </w:p>
    <w:p w:rsidR="006E33D3" w:rsidRPr="006E33D3" w:rsidRDefault="006E33D3" w:rsidP="00412BCC">
      <w:pPr>
        <w:pStyle w:val="Paragraphedeliste"/>
        <w:numPr>
          <w:ilvl w:val="0"/>
          <w:numId w:val="2"/>
        </w:numPr>
        <w:jc w:val="both"/>
      </w:pPr>
      <w:r w:rsidRPr="006E33D3">
        <w:rPr>
          <w:b/>
        </w:rPr>
        <w:t>Thématique principale :</w:t>
      </w:r>
      <w:r>
        <w:t xml:space="preserve"> </w:t>
      </w:r>
      <w:r w:rsidRPr="006E33D3">
        <w:rPr>
          <w:i/>
        </w:rPr>
        <w:t>pour saisie sur OLGA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C621FB">
        <w:rPr>
          <w:b/>
        </w:rPr>
        <w:t>Public cible</w:t>
      </w:r>
      <w:r>
        <w:t> </w:t>
      </w:r>
      <w:r w:rsidRPr="00C621FB">
        <w:rPr>
          <w:i/>
        </w:rPr>
        <w:t>(cocher catégories/plusieurs choix possibles)</w:t>
      </w:r>
      <w:r>
        <w:t> :</w:t>
      </w:r>
    </w:p>
    <w:p w:rsidR="00412BCC" w:rsidRDefault="00412BCC" w:rsidP="00412BCC">
      <w:pPr>
        <w:pStyle w:val="Paragraphedeliste"/>
        <w:numPr>
          <w:ilvl w:val="1"/>
          <w:numId w:val="2"/>
        </w:numPr>
        <w:jc w:val="both"/>
      </w:pPr>
      <w:r>
        <w:t>Professionnels</w:t>
      </w:r>
    </w:p>
    <w:p w:rsidR="00412BCC" w:rsidRDefault="00412BCC" w:rsidP="00412BCC">
      <w:pPr>
        <w:pStyle w:val="Paragraphedeliste"/>
        <w:numPr>
          <w:ilvl w:val="1"/>
          <w:numId w:val="2"/>
        </w:numPr>
        <w:jc w:val="both"/>
      </w:pPr>
      <w:r>
        <w:t>Chercheurs</w:t>
      </w:r>
    </w:p>
    <w:p w:rsidR="00412BCC" w:rsidRDefault="00412BCC" w:rsidP="00412BCC">
      <w:pPr>
        <w:pStyle w:val="Paragraphedeliste"/>
        <w:numPr>
          <w:ilvl w:val="1"/>
          <w:numId w:val="2"/>
        </w:numPr>
        <w:jc w:val="both"/>
      </w:pPr>
      <w:r>
        <w:t>Etudiants</w:t>
      </w:r>
    </w:p>
    <w:p w:rsidR="00412BCC" w:rsidRDefault="00412BCC" w:rsidP="00412BCC">
      <w:pPr>
        <w:pStyle w:val="Paragraphedeliste"/>
        <w:numPr>
          <w:ilvl w:val="1"/>
          <w:numId w:val="2"/>
        </w:numPr>
        <w:jc w:val="both"/>
      </w:pPr>
      <w:r>
        <w:t xml:space="preserve">Grand Public 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C621FB">
        <w:rPr>
          <w:b/>
        </w:rPr>
        <w:t>Lieu précis :</w:t>
      </w:r>
      <w:r>
        <w:t xml:space="preserve"> </w:t>
      </w:r>
      <w:r w:rsidRPr="00C621FB">
        <w:rPr>
          <w:i/>
        </w:rPr>
        <w:t>ville/bâtiment/salle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C621FB">
        <w:rPr>
          <w:b/>
        </w:rPr>
        <w:t>Nombre de participants attendus au colloque</w:t>
      </w:r>
      <w:r>
        <w:t> :</w:t>
      </w:r>
    </w:p>
    <w:p w:rsidR="00412BCC" w:rsidRDefault="00412BCC" w:rsidP="00412BCC">
      <w:pPr>
        <w:pStyle w:val="Paragraphedeliste"/>
        <w:numPr>
          <w:ilvl w:val="1"/>
          <w:numId w:val="2"/>
        </w:numPr>
        <w:jc w:val="both"/>
      </w:pPr>
      <w:r>
        <w:t>France :</w:t>
      </w:r>
    </w:p>
    <w:p w:rsidR="00412BCC" w:rsidRDefault="00412BCC" w:rsidP="00412BCC">
      <w:pPr>
        <w:pStyle w:val="Paragraphedeliste"/>
        <w:numPr>
          <w:ilvl w:val="1"/>
          <w:numId w:val="2"/>
        </w:numPr>
        <w:jc w:val="both"/>
      </w:pPr>
      <w:r>
        <w:t>Union Européenne :</w:t>
      </w:r>
    </w:p>
    <w:p w:rsidR="00412BCC" w:rsidRDefault="00412BCC" w:rsidP="00412BCC">
      <w:pPr>
        <w:pStyle w:val="Paragraphedeliste"/>
        <w:numPr>
          <w:ilvl w:val="1"/>
          <w:numId w:val="2"/>
        </w:numPr>
        <w:jc w:val="both"/>
      </w:pPr>
      <w:r>
        <w:t>Autres pays :</w:t>
      </w:r>
    </w:p>
    <w:p w:rsidR="00412BCC" w:rsidRDefault="00412BCC" w:rsidP="00412BCC">
      <w:pPr>
        <w:pStyle w:val="Paragraphedeliste"/>
        <w:numPr>
          <w:ilvl w:val="0"/>
          <w:numId w:val="2"/>
        </w:numPr>
        <w:jc w:val="both"/>
      </w:pPr>
      <w:r w:rsidRPr="00C621FB">
        <w:rPr>
          <w:b/>
        </w:rPr>
        <w:t>Composition du Comité scientifique du colloque</w:t>
      </w:r>
      <w:r w:rsidR="002F7D21">
        <w:t> (</w:t>
      </w:r>
      <w:r w:rsidR="002F7D21" w:rsidRPr="00C621FB">
        <w:rPr>
          <w:i/>
        </w:rPr>
        <w:t>6 membres possibles</w:t>
      </w:r>
      <w:r w:rsidR="002F7D21">
        <w:t xml:space="preserve">) : </w:t>
      </w:r>
    </w:p>
    <w:p w:rsidR="002F7D21" w:rsidRDefault="002F7D21" w:rsidP="002F7D21">
      <w:pPr>
        <w:pStyle w:val="Paragraphedeliste"/>
        <w:numPr>
          <w:ilvl w:val="1"/>
          <w:numId w:val="2"/>
        </w:numPr>
        <w:jc w:val="both"/>
      </w:pPr>
      <w:r>
        <w:t>Qualité,</w:t>
      </w:r>
    </w:p>
    <w:p w:rsidR="002F7D21" w:rsidRDefault="002F7D21" w:rsidP="002F7D21">
      <w:pPr>
        <w:pStyle w:val="Paragraphedeliste"/>
        <w:numPr>
          <w:ilvl w:val="1"/>
          <w:numId w:val="2"/>
        </w:numPr>
        <w:jc w:val="both"/>
      </w:pPr>
      <w:r>
        <w:t>Nom, Prénom</w:t>
      </w:r>
    </w:p>
    <w:p w:rsidR="002F7D21" w:rsidRDefault="002F7D21" w:rsidP="002F7D21">
      <w:pPr>
        <w:pStyle w:val="Paragraphedeliste"/>
        <w:numPr>
          <w:ilvl w:val="1"/>
          <w:numId w:val="2"/>
        </w:numPr>
        <w:jc w:val="both"/>
      </w:pPr>
      <w:r>
        <w:t>Etablissement/structure/Laboratoire</w:t>
      </w:r>
    </w:p>
    <w:p w:rsidR="002F7D21" w:rsidRDefault="002F7D21" w:rsidP="002F7D21">
      <w:pPr>
        <w:pStyle w:val="Paragraphedeliste"/>
        <w:numPr>
          <w:ilvl w:val="1"/>
          <w:numId w:val="2"/>
        </w:numPr>
        <w:jc w:val="both"/>
      </w:pPr>
      <w:r>
        <w:t>Nationalité</w:t>
      </w:r>
    </w:p>
    <w:p w:rsidR="002F7D21" w:rsidRDefault="002F7D21" w:rsidP="002F7D21">
      <w:pPr>
        <w:pStyle w:val="Paragraphedeliste"/>
        <w:numPr>
          <w:ilvl w:val="0"/>
          <w:numId w:val="2"/>
        </w:numPr>
        <w:jc w:val="both"/>
      </w:pPr>
      <w:r w:rsidRPr="00C621FB">
        <w:rPr>
          <w:b/>
        </w:rPr>
        <w:t>Personnalités étrangères invité</w:t>
      </w:r>
      <w:r w:rsidR="005162C9" w:rsidRPr="00C621FB">
        <w:rPr>
          <w:b/>
        </w:rPr>
        <w:t>e</w:t>
      </w:r>
      <w:r w:rsidRPr="00C621FB">
        <w:rPr>
          <w:b/>
        </w:rPr>
        <w:t>s</w:t>
      </w:r>
      <w:r>
        <w:t xml:space="preserve"> : </w:t>
      </w:r>
      <w:r w:rsidR="005162C9" w:rsidRPr="00C621FB">
        <w:rPr>
          <w:i/>
        </w:rPr>
        <w:t>texte libre (450 caractères maxi)</w:t>
      </w:r>
    </w:p>
    <w:p w:rsidR="005162C9" w:rsidRDefault="005162C9" w:rsidP="005162C9">
      <w:pPr>
        <w:pStyle w:val="Paragraphedeliste"/>
        <w:numPr>
          <w:ilvl w:val="0"/>
          <w:numId w:val="2"/>
        </w:numPr>
        <w:jc w:val="both"/>
      </w:pPr>
      <w:r w:rsidRPr="00C621FB">
        <w:rPr>
          <w:b/>
        </w:rPr>
        <w:t>Liste nominative des partenaires associés</w:t>
      </w:r>
      <w:r w:rsidRPr="005162C9">
        <w:t xml:space="preserve"> :</w:t>
      </w:r>
      <w:r>
        <w:t xml:space="preserve"> </w:t>
      </w:r>
      <w:r w:rsidRPr="00C621FB">
        <w:rPr>
          <w:i/>
        </w:rPr>
        <w:t>texte libre (600 caractères maxi)</w:t>
      </w:r>
    </w:p>
    <w:p w:rsidR="005162C9" w:rsidRDefault="005162C9" w:rsidP="005162C9">
      <w:pPr>
        <w:jc w:val="both"/>
      </w:pPr>
    </w:p>
    <w:p w:rsidR="005162C9" w:rsidRPr="005162C9" w:rsidRDefault="005162C9" w:rsidP="0051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162C9">
        <w:rPr>
          <w:b/>
        </w:rPr>
        <w:t>NATURE des DEPENSES et RECETTES :</w:t>
      </w:r>
    </w:p>
    <w:p w:rsidR="005162C9" w:rsidRDefault="005162C9" w:rsidP="005162C9">
      <w:pPr>
        <w:pStyle w:val="Paragraphedeliste"/>
        <w:numPr>
          <w:ilvl w:val="0"/>
          <w:numId w:val="2"/>
        </w:numPr>
        <w:jc w:val="both"/>
      </w:pPr>
      <w:r w:rsidRPr="00D37248">
        <w:rPr>
          <w:b/>
        </w:rPr>
        <w:t>Nature du coût :</w:t>
      </w:r>
      <w:r>
        <w:t xml:space="preserve"> HT/TTC </w:t>
      </w:r>
      <w:r w:rsidR="00D37248">
        <w:rPr>
          <w:i/>
        </w:rPr>
        <w:t>(attendre consignes</w:t>
      </w:r>
      <w:r w:rsidRPr="00D37248">
        <w:rPr>
          <w:i/>
        </w:rPr>
        <w:t xml:space="preserve"> UB)</w:t>
      </w:r>
    </w:p>
    <w:p w:rsidR="005162C9" w:rsidRDefault="005162C9" w:rsidP="005162C9">
      <w:pPr>
        <w:pStyle w:val="Paragraphedeliste"/>
        <w:numPr>
          <w:ilvl w:val="0"/>
          <w:numId w:val="2"/>
        </w:numPr>
        <w:jc w:val="both"/>
      </w:pPr>
      <w:r w:rsidRPr="00D37248">
        <w:rPr>
          <w:b/>
        </w:rPr>
        <w:t>Détail des postes de dépense</w:t>
      </w:r>
      <w:r>
        <w:t> :</w:t>
      </w:r>
    </w:p>
    <w:p w:rsidR="00267FC6" w:rsidRPr="00267FC6" w:rsidRDefault="00267FC6" w:rsidP="00267FC6">
      <w:pPr>
        <w:spacing w:after="0" w:line="240" w:lineRule="auto"/>
        <w:ind w:left="357"/>
        <w:jc w:val="both"/>
        <w:rPr>
          <w:i/>
        </w:rPr>
      </w:pPr>
      <w:r w:rsidRPr="00267FC6">
        <w:rPr>
          <w:i/>
        </w:rPr>
        <w:t>Listez dans le tableau ci-dessous les différents postes de dépenses pour lesquels un financement régional est sollicité.</w:t>
      </w:r>
    </w:p>
    <w:p w:rsidR="00267FC6" w:rsidRPr="00267FC6" w:rsidRDefault="00267FC6" w:rsidP="00267FC6">
      <w:pPr>
        <w:spacing w:after="0" w:line="240" w:lineRule="auto"/>
        <w:ind w:left="357"/>
        <w:jc w:val="both"/>
        <w:rPr>
          <w:i/>
        </w:rPr>
      </w:pPr>
      <w:r w:rsidRPr="00267FC6">
        <w:rPr>
          <w:i/>
        </w:rPr>
        <w:t>Le plan de financement doit être équilibré (recettes = dépenses).</w:t>
      </w:r>
    </w:p>
    <w:p w:rsidR="005162C9" w:rsidRDefault="00267FC6" w:rsidP="00267FC6">
      <w:pPr>
        <w:spacing w:after="0" w:line="240" w:lineRule="auto"/>
        <w:ind w:left="357"/>
        <w:jc w:val="both"/>
        <w:rPr>
          <w:i/>
        </w:rPr>
      </w:pPr>
      <w:r w:rsidRPr="00267FC6">
        <w:rPr>
          <w:i/>
        </w:rPr>
        <w:t>Le colloque peut bénéficier d’un taux de financement de 20% du budget prévisionnel avec un plafond d’intervention de 5 000 € TTC.</w:t>
      </w:r>
    </w:p>
    <w:p w:rsidR="006E33D3" w:rsidRPr="006E33D3" w:rsidRDefault="006E33D3" w:rsidP="006E33D3">
      <w:pPr>
        <w:spacing w:after="0" w:line="240" w:lineRule="auto"/>
        <w:ind w:left="357"/>
        <w:jc w:val="center"/>
        <w:rPr>
          <w:b/>
          <w:i/>
        </w:rPr>
      </w:pPr>
      <w:r w:rsidRPr="006E33D3">
        <w:rPr>
          <w:b/>
          <w:i/>
          <w:highlight w:val="yellow"/>
        </w:rPr>
        <w:t>Pas de devis demandés</w:t>
      </w:r>
    </w:p>
    <w:p w:rsidR="00267FC6" w:rsidRDefault="00267FC6" w:rsidP="00267FC6">
      <w:pPr>
        <w:spacing w:after="0" w:line="240" w:lineRule="auto"/>
        <w:ind w:left="357"/>
        <w:jc w:val="both"/>
        <w:rPr>
          <w:i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3970"/>
        <w:gridCol w:w="1452"/>
        <w:gridCol w:w="3225"/>
        <w:gridCol w:w="1843"/>
      </w:tblGrid>
      <w:tr w:rsidR="00267FC6" w:rsidRPr="00267FC6" w:rsidTr="00050840">
        <w:trPr>
          <w:jc w:val="center"/>
        </w:trPr>
        <w:tc>
          <w:tcPr>
            <w:tcW w:w="5422" w:type="dxa"/>
            <w:gridSpan w:val="2"/>
          </w:tcPr>
          <w:p w:rsidR="00267FC6" w:rsidRPr="00267FC6" w:rsidRDefault="00267FC6" w:rsidP="00267FC6">
            <w:pPr>
              <w:jc w:val="center"/>
              <w:rPr>
                <w:b/>
              </w:rPr>
            </w:pPr>
            <w:r w:rsidRPr="00267FC6">
              <w:rPr>
                <w:b/>
              </w:rPr>
              <w:t>Dépenses</w:t>
            </w:r>
          </w:p>
        </w:tc>
        <w:tc>
          <w:tcPr>
            <w:tcW w:w="5068" w:type="dxa"/>
            <w:gridSpan w:val="2"/>
          </w:tcPr>
          <w:p w:rsidR="00267FC6" w:rsidRPr="00267FC6" w:rsidRDefault="00267FC6" w:rsidP="00267FC6">
            <w:pPr>
              <w:jc w:val="center"/>
              <w:rPr>
                <w:b/>
              </w:rPr>
            </w:pPr>
            <w:r w:rsidRPr="00267FC6">
              <w:rPr>
                <w:b/>
              </w:rPr>
              <w:t>Recettes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  <w:r>
              <w:t>Frais de communication</w:t>
            </w:r>
          </w:p>
        </w:tc>
        <w:tc>
          <w:tcPr>
            <w:tcW w:w="1452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r>
              <w:t>Autofinancement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  <w:r>
              <w:t>Location de salle</w:t>
            </w:r>
          </w:p>
        </w:tc>
        <w:tc>
          <w:tcPr>
            <w:tcW w:w="1452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r>
              <w:t>Droits d’inscription partenaires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  <w:r>
              <w:t>Frais de transport des congressistes</w:t>
            </w:r>
          </w:p>
        </w:tc>
        <w:tc>
          <w:tcPr>
            <w:tcW w:w="1452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r>
              <w:t>Droits d’inscription participants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  <w:r>
              <w:t>Frais d’hébergement des congressistes</w:t>
            </w:r>
          </w:p>
        </w:tc>
        <w:tc>
          <w:tcPr>
            <w:tcW w:w="1452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r>
              <w:t>Subvention prévisionnelle Région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  <w:r>
              <w:t>Frais de restauration</w:t>
            </w:r>
          </w:p>
        </w:tc>
        <w:tc>
          <w:tcPr>
            <w:tcW w:w="1452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proofErr w:type="spellStart"/>
            <w:r>
              <w:t>Cofinanceur</w:t>
            </w:r>
            <w:proofErr w:type="spellEnd"/>
            <w:r>
              <w:t xml:space="preserve"> 1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  <w:r>
              <w:t>Frais de réception</w:t>
            </w:r>
          </w:p>
        </w:tc>
        <w:tc>
          <w:tcPr>
            <w:tcW w:w="1452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proofErr w:type="spellStart"/>
            <w:r>
              <w:t>Cofinanceur</w:t>
            </w:r>
            <w:proofErr w:type="spellEnd"/>
            <w:r>
              <w:t xml:space="preserve"> 2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  <w:r>
              <w:t>Actes du colloque</w:t>
            </w:r>
          </w:p>
        </w:tc>
        <w:tc>
          <w:tcPr>
            <w:tcW w:w="1452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proofErr w:type="spellStart"/>
            <w:r>
              <w:t>Cofinanceur</w:t>
            </w:r>
            <w:proofErr w:type="spellEnd"/>
            <w:r>
              <w:t xml:space="preserve"> 3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  <w:r>
              <w:t>Vacations ou recrutements spécifiques</w:t>
            </w:r>
          </w:p>
        </w:tc>
        <w:tc>
          <w:tcPr>
            <w:tcW w:w="1452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proofErr w:type="spellStart"/>
            <w:r>
              <w:t>Cofinanceur</w:t>
            </w:r>
            <w:proofErr w:type="spellEnd"/>
            <w:r>
              <w:t xml:space="preserve"> 4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Tr="00050840">
        <w:trPr>
          <w:jc w:val="center"/>
        </w:trPr>
        <w:tc>
          <w:tcPr>
            <w:tcW w:w="3970" w:type="dxa"/>
          </w:tcPr>
          <w:p w:rsidR="00267FC6" w:rsidRDefault="00267FC6" w:rsidP="00267FC6">
            <w:pPr>
              <w:jc w:val="both"/>
            </w:pPr>
          </w:p>
        </w:tc>
        <w:tc>
          <w:tcPr>
            <w:tcW w:w="1452" w:type="dxa"/>
          </w:tcPr>
          <w:p w:rsidR="00267FC6" w:rsidRDefault="00267FC6" w:rsidP="00267FC6">
            <w:pPr>
              <w:jc w:val="both"/>
            </w:pPr>
          </w:p>
        </w:tc>
        <w:tc>
          <w:tcPr>
            <w:tcW w:w="3225" w:type="dxa"/>
          </w:tcPr>
          <w:p w:rsidR="00267FC6" w:rsidRDefault="00267FC6" w:rsidP="00267FC6">
            <w:pPr>
              <w:jc w:val="both"/>
            </w:pPr>
            <w:proofErr w:type="spellStart"/>
            <w:r>
              <w:t>Cofinanceur</w:t>
            </w:r>
            <w:proofErr w:type="spellEnd"/>
            <w:r>
              <w:t xml:space="preserve"> 5</w:t>
            </w:r>
          </w:p>
        </w:tc>
        <w:tc>
          <w:tcPr>
            <w:tcW w:w="1843" w:type="dxa"/>
          </w:tcPr>
          <w:p w:rsidR="00267FC6" w:rsidRDefault="00050840" w:rsidP="00050840">
            <w:pPr>
              <w:jc w:val="right"/>
            </w:pPr>
            <w:r>
              <w:t>€</w:t>
            </w:r>
          </w:p>
        </w:tc>
      </w:tr>
      <w:tr w:rsidR="00267FC6" w:rsidRPr="00267FC6" w:rsidTr="00050840">
        <w:trPr>
          <w:jc w:val="center"/>
        </w:trPr>
        <w:tc>
          <w:tcPr>
            <w:tcW w:w="3970" w:type="dxa"/>
          </w:tcPr>
          <w:p w:rsidR="00267FC6" w:rsidRPr="00267FC6" w:rsidRDefault="00267FC6" w:rsidP="00267FC6">
            <w:pPr>
              <w:jc w:val="both"/>
              <w:rPr>
                <w:b/>
              </w:rPr>
            </w:pPr>
            <w:r w:rsidRPr="00267FC6">
              <w:rPr>
                <w:b/>
              </w:rPr>
              <w:t>TOTAL</w:t>
            </w:r>
          </w:p>
        </w:tc>
        <w:tc>
          <w:tcPr>
            <w:tcW w:w="1452" w:type="dxa"/>
          </w:tcPr>
          <w:p w:rsidR="00267FC6" w:rsidRPr="00267FC6" w:rsidRDefault="00050840" w:rsidP="00050840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3225" w:type="dxa"/>
          </w:tcPr>
          <w:p w:rsidR="00267FC6" w:rsidRPr="00267FC6" w:rsidRDefault="00267FC6" w:rsidP="00267FC6">
            <w:pPr>
              <w:jc w:val="both"/>
              <w:rPr>
                <w:b/>
              </w:rPr>
            </w:pPr>
            <w:r w:rsidRPr="00267FC6">
              <w:rPr>
                <w:b/>
              </w:rPr>
              <w:t>TOTAL</w:t>
            </w:r>
          </w:p>
        </w:tc>
        <w:tc>
          <w:tcPr>
            <w:tcW w:w="1843" w:type="dxa"/>
          </w:tcPr>
          <w:p w:rsidR="00267FC6" w:rsidRPr="00267FC6" w:rsidRDefault="00050840" w:rsidP="00050840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267FC6" w:rsidRPr="00267FC6" w:rsidRDefault="00267FC6" w:rsidP="00267FC6">
      <w:pPr>
        <w:spacing w:after="0" w:line="240" w:lineRule="auto"/>
        <w:ind w:left="357"/>
        <w:jc w:val="both"/>
      </w:pPr>
    </w:p>
    <w:p w:rsidR="005162C9" w:rsidRDefault="005162C9" w:rsidP="005162C9">
      <w:pPr>
        <w:jc w:val="both"/>
      </w:pPr>
    </w:p>
    <w:p w:rsidR="00412BCC" w:rsidRDefault="00412BCC" w:rsidP="00412BCC">
      <w:pPr>
        <w:jc w:val="both"/>
      </w:pPr>
    </w:p>
    <w:p w:rsidR="00973915" w:rsidRDefault="00973915" w:rsidP="00412BCC">
      <w:pPr>
        <w:jc w:val="both"/>
      </w:pPr>
    </w:p>
    <w:p w:rsidR="00973915" w:rsidRPr="004C3D9E" w:rsidRDefault="004C3D9E" w:rsidP="004C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C3D9E">
        <w:rPr>
          <w:b/>
        </w:rPr>
        <w:lastRenderedPageBreak/>
        <w:t>DESCRIPTIF DU COLLOQUE :</w:t>
      </w:r>
    </w:p>
    <w:p w:rsidR="004C3D9E" w:rsidRDefault="004C3D9E" w:rsidP="004C3D9E">
      <w:pPr>
        <w:pStyle w:val="Paragraphedeliste"/>
        <w:numPr>
          <w:ilvl w:val="0"/>
          <w:numId w:val="2"/>
        </w:numPr>
        <w:jc w:val="both"/>
      </w:pPr>
      <w:r w:rsidRPr="004C3D9E">
        <w:rPr>
          <w:b/>
        </w:rPr>
        <w:t>Contexte scientifique :</w:t>
      </w:r>
      <w:r>
        <w:t xml:space="preserve"> </w:t>
      </w:r>
      <w:r w:rsidRPr="00D947BB">
        <w:rPr>
          <w:i/>
        </w:rPr>
        <w:t>900 caractères maxi</w:t>
      </w:r>
    </w:p>
    <w:p w:rsidR="004C3D9E" w:rsidRDefault="004C3D9E" w:rsidP="004C3D9E">
      <w:pPr>
        <w:pStyle w:val="Paragraphedeliste"/>
        <w:numPr>
          <w:ilvl w:val="0"/>
          <w:numId w:val="2"/>
        </w:numPr>
        <w:jc w:val="both"/>
      </w:pPr>
      <w:r w:rsidRPr="004C3D9E">
        <w:rPr>
          <w:b/>
        </w:rPr>
        <w:t>Argumentaire technique et scientifique</w:t>
      </w:r>
      <w:r>
        <w:t xml:space="preserve"> : </w:t>
      </w:r>
      <w:r w:rsidRPr="00D947BB">
        <w:rPr>
          <w:i/>
        </w:rPr>
        <w:t>2300 caractères maxi</w:t>
      </w:r>
    </w:p>
    <w:p w:rsidR="004C3D9E" w:rsidRDefault="004C3D9E" w:rsidP="004C3D9E">
      <w:pPr>
        <w:pStyle w:val="Paragraphedeliste"/>
        <w:numPr>
          <w:ilvl w:val="0"/>
          <w:numId w:val="2"/>
        </w:numPr>
        <w:jc w:val="both"/>
      </w:pPr>
      <w:r w:rsidRPr="004C3D9E">
        <w:rPr>
          <w:b/>
        </w:rPr>
        <w:t>Objectifs et résultats escomptés</w:t>
      </w:r>
      <w:r>
        <w:t xml:space="preserve"> : </w:t>
      </w:r>
      <w:r w:rsidRPr="00D947BB">
        <w:rPr>
          <w:i/>
        </w:rPr>
        <w:t>800 caractères maxi</w:t>
      </w:r>
    </w:p>
    <w:p w:rsidR="004C3D9E" w:rsidRPr="00D947BB" w:rsidRDefault="004C3D9E" w:rsidP="004C3D9E">
      <w:pPr>
        <w:pStyle w:val="Paragraphedeliste"/>
        <w:numPr>
          <w:ilvl w:val="0"/>
          <w:numId w:val="2"/>
        </w:numPr>
        <w:jc w:val="both"/>
        <w:rPr>
          <w:i/>
        </w:rPr>
      </w:pPr>
      <w:r w:rsidRPr="004C3D9E">
        <w:rPr>
          <w:b/>
        </w:rPr>
        <w:t>Livrables envisagés (recommandations, brochures, plaquettes, compte-rendu, actes du colloque, etc.)</w:t>
      </w:r>
      <w:r>
        <w:t xml:space="preserve"> : </w:t>
      </w:r>
      <w:r w:rsidRPr="00D947BB">
        <w:rPr>
          <w:i/>
        </w:rPr>
        <w:t>800 caractères maxi</w:t>
      </w:r>
    </w:p>
    <w:p w:rsidR="00592832" w:rsidRDefault="00592832" w:rsidP="00592832">
      <w:pPr>
        <w:jc w:val="both"/>
      </w:pPr>
    </w:p>
    <w:p w:rsidR="00592832" w:rsidRPr="00592832" w:rsidRDefault="00592832" w:rsidP="00D2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592832">
        <w:rPr>
          <w:b/>
        </w:rPr>
        <w:t>PRIORITES REGIONALES :</w:t>
      </w:r>
    </w:p>
    <w:p w:rsidR="00D22872" w:rsidRPr="00D22872" w:rsidRDefault="00D22872" w:rsidP="00D22872">
      <w:pPr>
        <w:spacing w:after="0" w:line="240" w:lineRule="auto"/>
        <w:jc w:val="both"/>
        <w:rPr>
          <w:i/>
        </w:rPr>
      </w:pPr>
      <w:r w:rsidRPr="00D22872">
        <w:rPr>
          <w:i/>
        </w:rPr>
        <w:t>(</w:t>
      </w:r>
      <w:proofErr w:type="gramStart"/>
      <w:r w:rsidRPr="00D22872">
        <w:rPr>
          <w:i/>
        </w:rPr>
        <w:t>en</w:t>
      </w:r>
      <w:proofErr w:type="gramEnd"/>
      <w:r w:rsidRPr="00D22872">
        <w:rPr>
          <w:i/>
        </w:rPr>
        <w:t xml:space="preserve"> flécher 3 et les prioriser)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Former massivement les demandeurs d’emplois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Favoriser l’innovation, la croissance et la compétitivité des entreprises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Promouvoir une agriculture d’excellence et ancrée dans la proximité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Développer l’économie sociale et solidaire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Accélérer le déploiement des infrastructures numériques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Investir dans le lycée de demain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Relancer l’apprentissage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Mettre en place un service public de l’efficacité énergétique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Valoriser et protéger la biodiversité et le patrimoine naturel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Garantir une solution de mobilité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Garantir la gratuité des transports scolaires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Promouvoir le vivre ensemble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Accompagner les jeunes et favoriser leur engagement par le soutien au service civique</w:t>
      </w:r>
    </w:p>
    <w:p w:rsidR="00D22872" w:rsidRDefault="00D22872" w:rsidP="00D22872">
      <w:pPr>
        <w:spacing w:after="0" w:line="240" w:lineRule="auto"/>
        <w:jc w:val="both"/>
      </w:pPr>
      <w:r>
        <w:t>-</w:t>
      </w:r>
      <w:r>
        <w:tab/>
        <w:t>Favoriser le développement équilibré des territoires</w:t>
      </w:r>
    </w:p>
    <w:p w:rsidR="00592832" w:rsidRDefault="00D22872" w:rsidP="00D22872">
      <w:pPr>
        <w:spacing w:after="0" w:line="240" w:lineRule="auto"/>
        <w:ind w:left="708" w:hanging="708"/>
        <w:jc w:val="both"/>
      </w:pPr>
      <w:r>
        <w:t>-</w:t>
      </w:r>
      <w:r>
        <w:tab/>
        <w:t>Promouvoir la laïcité et la citoyenneté, en renforçant la transparence et la participation des citoyens à la démocratie régionale</w:t>
      </w:r>
    </w:p>
    <w:p w:rsidR="001D1431" w:rsidRDefault="001D1431" w:rsidP="00D22872">
      <w:pPr>
        <w:spacing w:after="0" w:line="240" w:lineRule="auto"/>
        <w:ind w:left="708" w:hanging="708"/>
        <w:jc w:val="both"/>
      </w:pPr>
    </w:p>
    <w:p w:rsidR="001D1431" w:rsidRDefault="001D1431" w:rsidP="00D22872">
      <w:pPr>
        <w:spacing w:after="0" w:line="240" w:lineRule="auto"/>
        <w:ind w:left="708" w:hanging="708"/>
        <w:jc w:val="both"/>
      </w:pPr>
    </w:p>
    <w:p w:rsidR="001D1431" w:rsidRPr="00973915" w:rsidRDefault="001D1431" w:rsidP="001D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73915">
        <w:rPr>
          <w:b/>
        </w:rPr>
        <w:t>ANNEXES POSSIBLES :</w:t>
      </w:r>
      <w:r>
        <w:rPr>
          <w:b/>
        </w:rPr>
        <w:t xml:space="preserve"> </w:t>
      </w:r>
      <w:r w:rsidRPr="00973915">
        <w:rPr>
          <w:i/>
        </w:rPr>
        <w:t>pour dépôt sur OLGA</w:t>
      </w:r>
    </w:p>
    <w:p w:rsidR="001D1431" w:rsidRDefault="001D1431" w:rsidP="001D1431">
      <w:pPr>
        <w:pStyle w:val="Paragraphedeliste"/>
        <w:numPr>
          <w:ilvl w:val="0"/>
          <w:numId w:val="2"/>
        </w:numPr>
        <w:jc w:val="both"/>
      </w:pPr>
      <w:r>
        <w:t>Programme prévisionnel du colloque</w:t>
      </w:r>
    </w:p>
    <w:p w:rsidR="001D1431" w:rsidRDefault="001D1431" w:rsidP="001D1431">
      <w:pPr>
        <w:pStyle w:val="Paragraphedeliste"/>
        <w:numPr>
          <w:ilvl w:val="0"/>
          <w:numId w:val="2"/>
        </w:numPr>
        <w:jc w:val="both"/>
      </w:pPr>
      <w:r>
        <w:t>Libre : photos, graphiques,….</w:t>
      </w:r>
    </w:p>
    <w:p w:rsidR="001D1431" w:rsidRDefault="001D1431" w:rsidP="00D22872">
      <w:pPr>
        <w:spacing w:after="0" w:line="240" w:lineRule="auto"/>
        <w:ind w:left="708" w:hanging="708"/>
        <w:jc w:val="both"/>
      </w:pPr>
    </w:p>
    <w:p w:rsidR="001D1431" w:rsidRDefault="001D1431" w:rsidP="00D22872">
      <w:pPr>
        <w:spacing w:after="0" w:line="240" w:lineRule="auto"/>
        <w:ind w:left="708" w:hanging="708"/>
        <w:jc w:val="both"/>
      </w:pPr>
    </w:p>
    <w:p w:rsidR="001D1431" w:rsidRDefault="001D1431" w:rsidP="00D22872">
      <w:pPr>
        <w:spacing w:after="0" w:line="240" w:lineRule="auto"/>
        <w:ind w:left="708" w:hanging="708"/>
        <w:jc w:val="both"/>
      </w:pPr>
    </w:p>
    <w:p w:rsidR="001D1431" w:rsidRDefault="001D1431" w:rsidP="00D22872">
      <w:pPr>
        <w:spacing w:after="0" w:line="240" w:lineRule="auto"/>
        <w:ind w:left="708" w:hanging="708"/>
        <w:jc w:val="both"/>
      </w:pPr>
    </w:p>
    <w:p w:rsidR="001D1431" w:rsidRPr="001D1431" w:rsidRDefault="001D1431" w:rsidP="001D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jc w:val="center"/>
        <w:rPr>
          <w:b/>
        </w:rPr>
      </w:pPr>
      <w:r w:rsidRPr="001D1431">
        <w:rPr>
          <w:b/>
          <w:highlight w:val="yellow"/>
        </w:rPr>
        <w:t>Critères de sélection :</w:t>
      </w:r>
    </w:p>
    <w:p w:rsidR="001D1431" w:rsidRPr="001D1431" w:rsidRDefault="001D1431" w:rsidP="001D1431">
      <w:pPr>
        <w:spacing w:after="0" w:line="240" w:lineRule="auto"/>
        <w:ind w:left="708" w:hanging="708"/>
        <w:jc w:val="center"/>
        <w:rPr>
          <w:b/>
          <w:i/>
          <w:highlight w:val="yellow"/>
        </w:rPr>
      </w:pPr>
      <w:r w:rsidRPr="001D1431">
        <w:rPr>
          <w:b/>
          <w:i/>
          <w:highlight w:val="yellow"/>
        </w:rPr>
        <w:t>La Région prendra en compte :</w:t>
      </w:r>
    </w:p>
    <w:p w:rsidR="001D1431" w:rsidRPr="001D1431" w:rsidRDefault="001D1431" w:rsidP="001D1431">
      <w:pPr>
        <w:spacing w:after="0" w:line="240" w:lineRule="auto"/>
        <w:ind w:left="708" w:hanging="708"/>
        <w:jc w:val="center"/>
        <w:rPr>
          <w:b/>
          <w:i/>
          <w:highlight w:val="yellow"/>
        </w:rPr>
      </w:pPr>
      <w:r w:rsidRPr="001D1431">
        <w:rPr>
          <w:b/>
          <w:i/>
          <w:highlight w:val="yellow"/>
        </w:rPr>
        <w:t>- le caractère international du colloque</w:t>
      </w:r>
    </w:p>
    <w:p w:rsidR="001D1431" w:rsidRPr="001D1431" w:rsidRDefault="001D1431" w:rsidP="001D1431">
      <w:pPr>
        <w:spacing w:after="0" w:line="240" w:lineRule="auto"/>
        <w:ind w:left="708" w:hanging="708"/>
        <w:jc w:val="center"/>
        <w:rPr>
          <w:b/>
          <w:i/>
          <w:highlight w:val="yellow"/>
        </w:rPr>
      </w:pPr>
      <w:r w:rsidRPr="001D1431">
        <w:rPr>
          <w:b/>
          <w:i/>
          <w:highlight w:val="yellow"/>
        </w:rPr>
        <w:t>- le lieu d’organisation du coll</w:t>
      </w:r>
      <w:r w:rsidRPr="001D1431">
        <w:rPr>
          <w:b/>
          <w:i/>
          <w:highlight w:val="yellow"/>
        </w:rPr>
        <w:t>oque</w:t>
      </w:r>
    </w:p>
    <w:p w:rsidR="004C3D9E" w:rsidRPr="001D1431" w:rsidRDefault="001D1431" w:rsidP="001D1431">
      <w:pPr>
        <w:spacing w:after="0" w:line="240" w:lineRule="auto"/>
        <w:ind w:left="708" w:hanging="708"/>
        <w:jc w:val="center"/>
        <w:rPr>
          <w:b/>
          <w:i/>
        </w:rPr>
      </w:pPr>
      <w:r w:rsidRPr="001D1431">
        <w:rPr>
          <w:b/>
          <w:i/>
          <w:highlight w:val="yellow"/>
        </w:rPr>
        <w:t xml:space="preserve">- </w:t>
      </w:r>
      <w:r w:rsidRPr="001D1431">
        <w:rPr>
          <w:b/>
          <w:i/>
          <w:highlight w:val="yellow"/>
        </w:rPr>
        <w:t>les retours directs ou indirects sur le territoire régional en lien avec le tissu</w:t>
      </w:r>
      <w:r w:rsidRPr="001D1431">
        <w:rPr>
          <w:b/>
          <w:i/>
          <w:highlight w:val="yellow"/>
        </w:rPr>
        <w:t xml:space="preserve"> socio-économique et les enjeux </w:t>
      </w:r>
      <w:r w:rsidRPr="001D1431">
        <w:rPr>
          <w:b/>
          <w:i/>
          <w:highlight w:val="yellow"/>
        </w:rPr>
        <w:t>sociétaux</w:t>
      </w:r>
    </w:p>
    <w:p w:rsidR="004C3D9E" w:rsidRDefault="004C3D9E" w:rsidP="00412BCC">
      <w:pPr>
        <w:jc w:val="both"/>
      </w:pPr>
    </w:p>
    <w:p w:rsidR="004C3D9E" w:rsidRDefault="004C3D9E" w:rsidP="00412BCC">
      <w:pPr>
        <w:jc w:val="both"/>
      </w:pPr>
      <w:bookmarkStart w:id="0" w:name="_GoBack"/>
      <w:bookmarkEnd w:id="0"/>
    </w:p>
    <w:p w:rsidR="004C3D9E" w:rsidRDefault="004C3D9E" w:rsidP="00412BCC">
      <w:pPr>
        <w:jc w:val="both"/>
      </w:pPr>
    </w:p>
    <w:p w:rsidR="004C3D9E" w:rsidRDefault="004C3D9E" w:rsidP="00412BCC">
      <w:pPr>
        <w:jc w:val="both"/>
      </w:pPr>
    </w:p>
    <w:p w:rsidR="004C3D9E" w:rsidRDefault="004C3D9E" w:rsidP="00412BCC">
      <w:pPr>
        <w:jc w:val="both"/>
      </w:pPr>
    </w:p>
    <w:p w:rsidR="00973915" w:rsidRDefault="00973915" w:rsidP="00973915">
      <w:pPr>
        <w:jc w:val="both"/>
      </w:pPr>
    </w:p>
    <w:p w:rsidR="00973915" w:rsidRDefault="00973915" w:rsidP="00973915">
      <w:pPr>
        <w:jc w:val="both"/>
      </w:pPr>
    </w:p>
    <w:p w:rsidR="00412BCC" w:rsidRDefault="00412BCC" w:rsidP="00412BCC">
      <w:pPr>
        <w:jc w:val="both"/>
      </w:pPr>
    </w:p>
    <w:p w:rsidR="00412BCC" w:rsidRDefault="00412BCC" w:rsidP="00412BCC">
      <w:pPr>
        <w:jc w:val="both"/>
      </w:pPr>
    </w:p>
    <w:p w:rsidR="00E33660" w:rsidRPr="0041040E" w:rsidRDefault="00E33660" w:rsidP="00E33660">
      <w:pPr>
        <w:jc w:val="both"/>
      </w:pPr>
    </w:p>
    <w:sectPr w:rsidR="00E33660" w:rsidRPr="0041040E" w:rsidSect="000508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6649"/>
    <w:multiLevelType w:val="hybridMultilevel"/>
    <w:tmpl w:val="D59AF85E"/>
    <w:lvl w:ilvl="0" w:tplc="30663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630A"/>
    <w:multiLevelType w:val="hybridMultilevel"/>
    <w:tmpl w:val="27A432B0"/>
    <w:lvl w:ilvl="0" w:tplc="4F3AF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AE"/>
    <w:rsid w:val="00035C88"/>
    <w:rsid w:val="00050840"/>
    <w:rsid w:val="0006263D"/>
    <w:rsid w:val="000913E7"/>
    <w:rsid w:val="000E5055"/>
    <w:rsid w:val="00122AD8"/>
    <w:rsid w:val="00153425"/>
    <w:rsid w:val="00185E48"/>
    <w:rsid w:val="001A7609"/>
    <w:rsid w:val="001D1431"/>
    <w:rsid w:val="00267FC6"/>
    <w:rsid w:val="002F7D21"/>
    <w:rsid w:val="003E1787"/>
    <w:rsid w:val="0041040E"/>
    <w:rsid w:val="00412BCC"/>
    <w:rsid w:val="004A436B"/>
    <w:rsid w:val="004C3D9E"/>
    <w:rsid w:val="004D50AE"/>
    <w:rsid w:val="005162C9"/>
    <w:rsid w:val="00575BEB"/>
    <w:rsid w:val="00592832"/>
    <w:rsid w:val="005B7AF9"/>
    <w:rsid w:val="00660719"/>
    <w:rsid w:val="006E33D3"/>
    <w:rsid w:val="00726411"/>
    <w:rsid w:val="00810BEA"/>
    <w:rsid w:val="008747C4"/>
    <w:rsid w:val="0089576F"/>
    <w:rsid w:val="008F79BB"/>
    <w:rsid w:val="0094499A"/>
    <w:rsid w:val="00952EF5"/>
    <w:rsid w:val="00973915"/>
    <w:rsid w:val="00AE2459"/>
    <w:rsid w:val="00AE6FAB"/>
    <w:rsid w:val="00B27C37"/>
    <w:rsid w:val="00BA03EA"/>
    <w:rsid w:val="00BF38FD"/>
    <w:rsid w:val="00C05318"/>
    <w:rsid w:val="00C621FB"/>
    <w:rsid w:val="00CA1AC7"/>
    <w:rsid w:val="00CE7EDF"/>
    <w:rsid w:val="00CF48DF"/>
    <w:rsid w:val="00D058C7"/>
    <w:rsid w:val="00D22872"/>
    <w:rsid w:val="00D37248"/>
    <w:rsid w:val="00D5572D"/>
    <w:rsid w:val="00D947BB"/>
    <w:rsid w:val="00DD1239"/>
    <w:rsid w:val="00E33660"/>
    <w:rsid w:val="00EA2DDA"/>
    <w:rsid w:val="00F56D8E"/>
    <w:rsid w:val="00F663E2"/>
    <w:rsid w:val="00FB673A"/>
    <w:rsid w:val="00FB7747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8FB6-86AD-46C0-A6EE-B948362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0AE"/>
    <w:pPr>
      <w:ind w:left="720"/>
      <w:contextualSpacing/>
    </w:pPr>
  </w:style>
  <w:style w:type="character" w:customStyle="1" w:styleId="A3">
    <w:name w:val="A3"/>
    <w:uiPriority w:val="99"/>
    <w:rsid w:val="00CE7EDF"/>
    <w:rPr>
      <w:b/>
      <w:bCs/>
      <w:i/>
      <w:iCs/>
      <w:color w:val="000000"/>
      <w:sz w:val="18"/>
      <w:szCs w:val="18"/>
    </w:rPr>
  </w:style>
  <w:style w:type="character" w:customStyle="1" w:styleId="A4">
    <w:name w:val="A4"/>
    <w:uiPriority w:val="99"/>
    <w:rsid w:val="00BF38FD"/>
    <w:rPr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C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12BC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6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tion.mshdijon@u-bourgog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sp11062014</dc:creator>
  <cp:keywords/>
  <dc:description/>
  <cp:lastModifiedBy>sp11062014</cp:lastModifiedBy>
  <cp:revision>23</cp:revision>
  <cp:lastPrinted>2017-12-19T15:09:00Z</cp:lastPrinted>
  <dcterms:created xsi:type="dcterms:W3CDTF">2018-01-25T08:26:00Z</dcterms:created>
  <dcterms:modified xsi:type="dcterms:W3CDTF">2018-01-25T10:09:00Z</dcterms:modified>
</cp:coreProperties>
</file>